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8CA" w14:textId="77777777" w:rsidR="006C3E84" w:rsidRPr="00581747" w:rsidRDefault="006C3E84">
      <w:pPr>
        <w:rPr>
          <w:rFonts w:ascii="Arial" w:hAnsi="Arial" w:cs="Arial"/>
          <w:b/>
          <w:sz w:val="32"/>
          <w:szCs w:val="32"/>
        </w:rPr>
      </w:pPr>
      <w:r w:rsidRPr="00581747">
        <w:rPr>
          <w:rFonts w:ascii="Arial" w:hAnsi="Arial" w:cs="Arial"/>
          <w:noProof/>
          <w:lang w:eastAsia="sv-SE"/>
        </w:rPr>
        <mc:AlternateContent>
          <mc:Choice Requires="wps">
            <w:drawing>
              <wp:anchor distT="0" distB="0" distL="114300" distR="114300" simplePos="0" relativeHeight="251658240" behindDoc="1" locked="0" layoutInCell="1" allowOverlap="1" wp14:anchorId="772BA817" wp14:editId="60DC826D">
                <wp:simplePos x="0" y="0"/>
                <wp:positionH relativeFrom="column">
                  <wp:posOffset>-880745</wp:posOffset>
                </wp:positionH>
                <wp:positionV relativeFrom="paragraph">
                  <wp:posOffset>0</wp:posOffset>
                </wp:positionV>
                <wp:extent cx="2880995" cy="509270"/>
                <wp:effectExtent l="0" t="0" r="0" b="5080"/>
                <wp:wrapTight wrapText="bothSides">
                  <wp:wrapPolygon edited="0">
                    <wp:start x="428" y="0"/>
                    <wp:lineTo x="428" y="21007"/>
                    <wp:lineTo x="21138" y="21007"/>
                    <wp:lineTo x="21138" y="0"/>
                    <wp:lineTo x="428" y="0"/>
                  </wp:wrapPolygon>
                </wp:wrapTight>
                <wp:docPr id="153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09270"/>
                        </a:xfrm>
                        <a:prstGeom prst="rect">
                          <a:avLst/>
                        </a:prstGeom>
                        <a:noFill/>
                        <a:ln w="9525">
                          <a:noFill/>
                          <a:miter lim="800000"/>
                          <a:headEnd/>
                          <a:tailEnd/>
                        </a:ln>
                      </wps:spPr>
                      <wps:txbx>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wps:txbx>
                      <wps:bodyPr anchor="ctr">
                        <a:spAutoFit/>
                      </wps:bodyPr>
                    </wps:wsp>
                  </a:graphicData>
                </a:graphic>
              </wp:anchor>
            </w:drawing>
          </mc:Choice>
          <mc:Fallback>
            <w:pict>
              <v:rect w14:anchorId="772BA817" id="Rectangle 18" o:spid="_x0000_s1026" style="position:absolute;margin-left:-69.35pt;margin-top:0;width:226.85pt;height: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" filled="f" stroked="f">
                <v:textbox style="mso-fit-shape-to-text:t">
                  <w:txbxContent>
                    <w:p w14:paraId="3048DB5A" w14:textId="75AACCD4" w:rsidR="007E7885" w:rsidRDefault="00C766B9" w:rsidP="006C3E84">
                      <w:pPr>
                        <w:pStyle w:val="NormalWeb"/>
                        <w:spacing w:before="0" w:beforeAutospacing="0" w:after="0" w:afterAutospacing="0"/>
                        <w:jc w:val="center"/>
                        <w:textAlignment w:val="baseline"/>
                      </w:pPr>
                      <w:r>
                        <w:rPr>
                          <w:rFonts w:ascii="Arial" w:eastAsia="Times New Roman" w:hAnsi="Arial" w:cs="Arial"/>
                          <w:color w:val="000000" w:themeColor="text1"/>
                          <w:kern w:val="24"/>
                          <w:sz w:val="28"/>
                          <w:szCs w:val="28"/>
                        </w:rPr>
                        <w:t xml:space="preserve">IK </w:t>
                      </w:r>
                      <w:r w:rsidR="007E7885">
                        <w:rPr>
                          <w:rFonts w:ascii="Arial" w:eastAsia="Times New Roman" w:hAnsi="Arial" w:cs="Arial"/>
                          <w:color w:val="000000" w:themeColor="text1"/>
                          <w:kern w:val="24"/>
                          <w:sz w:val="28"/>
                          <w:szCs w:val="28"/>
                        </w:rPr>
                        <w:t>VILJAN</w:t>
                      </w:r>
                    </w:p>
                    <w:p w14:paraId="7613D0B4" w14:textId="77777777" w:rsidR="007E7885" w:rsidRDefault="007E7885" w:rsidP="006C3E84">
                      <w:pPr>
                        <w:pStyle w:val="NormalWeb"/>
                        <w:kinsoku w:val="0"/>
                        <w:overflowPunct w:val="0"/>
                        <w:spacing w:before="0" w:beforeAutospacing="0" w:after="0" w:afterAutospacing="0"/>
                        <w:jc w:val="center"/>
                        <w:textAlignment w:val="baseline"/>
                      </w:pPr>
                      <w:r>
                        <w:rPr>
                          <w:rFonts w:ascii="Arial" w:eastAsia="Times New Roman" w:hAnsi="Arial" w:cs="Arial"/>
                          <w:color w:val="000000" w:themeColor="text1"/>
                          <w:kern w:val="24"/>
                          <w:sz w:val="28"/>
                          <w:szCs w:val="28"/>
                        </w:rPr>
                        <w:t>STRÄNGNÄS</w:t>
                      </w:r>
                    </w:p>
                  </w:txbxContent>
                </v:textbox>
                <w10:wrap type="tight"/>
              </v:rect>
            </w:pict>
          </mc:Fallback>
        </mc:AlternateContent>
      </w:r>
    </w:p>
    <w:p w14:paraId="3165B336" w14:textId="77777777" w:rsidR="006C3E84" w:rsidRPr="00581747" w:rsidRDefault="006C3E84">
      <w:pPr>
        <w:rPr>
          <w:rFonts w:ascii="Arial" w:hAnsi="Arial" w:cs="Arial"/>
          <w:b/>
          <w:sz w:val="32"/>
          <w:szCs w:val="32"/>
        </w:rPr>
      </w:pPr>
    </w:p>
    <w:p w14:paraId="2598F2B0" w14:textId="5E05222B" w:rsidR="008624BF" w:rsidRPr="00581747" w:rsidRDefault="001A0A0F">
      <w:pPr>
        <w:rPr>
          <w:rFonts w:ascii="Arial" w:hAnsi="Arial" w:cs="Arial"/>
          <w:b/>
          <w:sz w:val="28"/>
          <w:szCs w:val="28"/>
        </w:rPr>
      </w:pPr>
      <w:r w:rsidRPr="00581747">
        <w:rPr>
          <w:rFonts w:ascii="Arial" w:hAnsi="Arial" w:cs="Arial"/>
          <w:b/>
          <w:sz w:val="28"/>
          <w:szCs w:val="28"/>
        </w:rPr>
        <w:t xml:space="preserve">Verksamhetsberättelse </w:t>
      </w:r>
      <w:r w:rsidR="003C172B" w:rsidRPr="00581747">
        <w:rPr>
          <w:rFonts w:ascii="Arial" w:hAnsi="Arial" w:cs="Arial"/>
          <w:b/>
          <w:sz w:val="28"/>
          <w:szCs w:val="28"/>
        </w:rPr>
        <w:t>202</w:t>
      </w:r>
      <w:r w:rsidR="00B81DD8" w:rsidRPr="00581747">
        <w:rPr>
          <w:rFonts w:ascii="Arial" w:hAnsi="Arial" w:cs="Arial"/>
          <w:b/>
          <w:sz w:val="28"/>
          <w:szCs w:val="28"/>
        </w:rPr>
        <w:t>2</w:t>
      </w:r>
      <w:r w:rsidR="00A40810" w:rsidRPr="00581747">
        <w:rPr>
          <w:rFonts w:ascii="Arial" w:hAnsi="Arial" w:cs="Arial"/>
          <w:b/>
          <w:sz w:val="28"/>
          <w:szCs w:val="28"/>
        </w:rPr>
        <w:t xml:space="preserve"> – </w:t>
      </w:r>
      <w:r w:rsidR="003F7C59" w:rsidRPr="00581747">
        <w:rPr>
          <w:rFonts w:ascii="Arial" w:hAnsi="Arial" w:cs="Arial"/>
          <w:b/>
          <w:sz w:val="28"/>
          <w:szCs w:val="28"/>
        </w:rPr>
        <w:t>herrkommittén</w:t>
      </w:r>
    </w:p>
    <w:p w14:paraId="4D606EB6" w14:textId="77777777" w:rsidR="003F7C59" w:rsidRPr="00581747" w:rsidRDefault="003F7C59" w:rsidP="003F7C59">
      <w:pPr>
        <w:spacing w:after="0" w:line="240" w:lineRule="auto"/>
        <w:rPr>
          <w:rFonts w:ascii="Arial" w:hAnsi="Arial" w:cs="Arial"/>
        </w:rPr>
      </w:pPr>
      <w:r w:rsidRPr="00581747">
        <w:rPr>
          <w:rFonts w:ascii="Arial" w:hAnsi="Arial" w:cs="Arial"/>
        </w:rPr>
        <w:t>Herrkommittén (HK) har under året bestått av:</w:t>
      </w:r>
    </w:p>
    <w:p w14:paraId="07842D0A" w14:textId="77777777" w:rsidR="003F7C59" w:rsidRPr="00581747" w:rsidRDefault="003F7C59" w:rsidP="003F7C59">
      <w:pPr>
        <w:spacing w:after="0" w:line="240" w:lineRule="auto"/>
        <w:rPr>
          <w:rFonts w:ascii="Arial" w:hAnsi="Arial" w:cs="Arial"/>
        </w:rPr>
      </w:pPr>
    </w:p>
    <w:p w14:paraId="74C081D7" w14:textId="3F32B4CB" w:rsidR="003F7C59" w:rsidRPr="00581747" w:rsidRDefault="003F7C59" w:rsidP="003F7C59">
      <w:pPr>
        <w:spacing w:after="0" w:line="240" w:lineRule="auto"/>
        <w:rPr>
          <w:rFonts w:ascii="Arial" w:hAnsi="Arial" w:cs="Arial"/>
        </w:rPr>
      </w:pPr>
      <w:r w:rsidRPr="00581747">
        <w:rPr>
          <w:rFonts w:ascii="Arial" w:hAnsi="Arial" w:cs="Arial"/>
        </w:rPr>
        <w:t>Magnus Zeisig</w:t>
      </w:r>
      <w:r w:rsidRPr="00581747">
        <w:rPr>
          <w:rFonts w:ascii="Arial" w:hAnsi="Arial" w:cs="Arial"/>
        </w:rPr>
        <w:tab/>
      </w:r>
      <w:r w:rsidRPr="00581747">
        <w:rPr>
          <w:rFonts w:ascii="Arial" w:hAnsi="Arial" w:cs="Arial"/>
        </w:rPr>
        <w:tab/>
      </w:r>
      <w:r w:rsidRPr="00581747">
        <w:rPr>
          <w:rFonts w:ascii="Arial" w:hAnsi="Arial" w:cs="Arial"/>
        </w:rPr>
        <w:t>Ordförande</w:t>
      </w:r>
    </w:p>
    <w:p w14:paraId="18421190" w14:textId="174EAB03" w:rsidR="003F7C59" w:rsidRPr="00581747" w:rsidRDefault="003F7C59" w:rsidP="003F7C59">
      <w:pPr>
        <w:spacing w:after="0" w:line="240" w:lineRule="auto"/>
        <w:rPr>
          <w:rFonts w:ascii="Arial" w:hAnsi="Arial" w:cs="Arial"/>
        </w:rPr>
      </w:pPr>
      <w:proofErr w:type="spellStart"/>
      <w:r w:rsidRPr="00581747">
        <w:rPr>
          <w:rFonts w:ascii="Arial" w:hAnsi="Arial" w:cs="Arial"/>
        </w:rPr>
        <w:t>Karwan</w:t>
      </w:r>
      <w:proofErr w:type="spellEnd"/>
      <w:r w:rsidRPr="00581747">
        <w:rPr>
          <w:rFonts w:ascii="Arial" w:hAnsi="Arial" w:cs="Arial"/>
        </w:rPr>
        <w:t xml:space="preserve"> </w:t>
      </w:r>
      <w:proofErr w:type="spellStart"/>
      <w:r w:rsidRPr="00581747">
        <w:rPr>
          <w:rFonts w:ascii="Arial" w:hAnsi="Arial" w:cs="Arial"/>
        </w:rPr>
        <w:t>Majed</w:t>
      </w:r>
      <w:proofErr w:type="spellEnd"/>
      <w:r w:rsidRPr="00581747">
        <w:rPr>
          <w:rFonts w:ascii="Arial" w:hAnsi="Arial" w:cs="Arial"/>
        </w:rPr>
        <w:tab/>
      </w:r>
      <w:r w:rsidRPr="00581747">
        <w:rPr>
          <w:rFonts w:ascii="Arial" w:hAnsi="Arial" w:cs="Arial"/>
        </w:rPr>
        <w:tab/>
        <w:t>Ledamot, sportchef</w:t>
      </w:r>
    </w:p>
    <w:p w14:paraId="39A88FEA" w14:textId="40034EB5" w:rsidR="003F7C59" w:rsidRPr="00581747" w:rsidRDefault="003F7C59" w:rsidP="003F7C59">
      <w:pPr>
        <w:spacing w:after="0" w:line="240" w:lineRule="auto"/>
        <w:ind w:left="3910" w:hanging="3910"/>
        <w:rPr>
          <w:rFonts w:ascii="Arial" w:hAnsi="Arial" w:cs="Arial"/>
        </w:rPr>
      </w:pPr>
      <w:r w:rsidRPr="00581747">
        <w:rPr>
          <w:rFonts w:ascii="Arial" w:hAnsi="Arial" w:cs="Arial"/>
        </w:rPr>
        <w:t xml:space="preserve">Stefan </w:t>
      </w:r>
      <w:proofErr w:type="spellStart"/>
      <w:r w:rsidRPr="00581747">
        <w:rPr>
          <w:rFonts w:ascii="Arial" w:hAnsi="Arial" w:cs="Arial"/>
        </w:rPr>
        <w:t>Fallström</w:t>
      </w:r>
      <w:proofErr w:type="spellEnd"/>
      <w:r w:rsidRPr="00581747">
        <w:rPr>
          <w:rFonts w:ascii="Arial" w:hAnsi="Arial" w:cs="Arial"/>
        </w:rPr>
        <w:tab/>
      </w:r>
      <w:r w:rsidRPr="00581747">
        <w:rPr>
          <w:rFonts w:ascii="Arial" w:hAnsi="Arial" w:cs="Arial"/>
        </w:rPr>
        <w:tab/>
      </w:r>
      <w:r w:rsidRPr="00581747">
        <w:rPr>
          <w:rFonts w:ascii="Arial" w:hAnsi="Arial" w:cs="Arial"/>
        </w:rPr>
        <w:t>Ledamot, ansvarig relation mellan senior och ungdom</w:t>
      </w:r>
    </w:p>
    <w:p w14:paraId="4039880D" w14:textId="4C7FAF62" w:rsidR="00DB2E2E" w:rsidRPr="00581747" w:rsidRDefault="003F7C59" w:rsidP="003F7C59">
      <w:pPr>
        <w:spacing w:after="0" w:line="240" w:lineRule="auto"/>
        <w:rPr>
          <w:rFonts w:ascii="Arial" w:hAnsi="Arial" w:cs="Arial"/>
        </w:rPr>
      </w:pPr>
      <w:r w:rsidRPr="00581747">
        <w:rPr>
          <w:rFonts w:ascii="Arial" w:hAnsi="Arial" w:cs="Arial"/>
        </w:rPr>
        <w:t xml:space="preserve">Kjell </w:t>
      </w:r>
      <w:proofErr w:type="spellStart"/>
      <w:r w:rsidRPr="00581747">
        <w:rPr>
          <w:rFonts w:ascii="Arial" w:hAnsi="Arial" w:cs="Arial"/>
        </w:rPr>
        <w:t>Pense</w:t>
      </w:r>
      <w:proofErr w:type="spellEnd"/>
      <w:r w:rsidRPr="00581747">
        <w:rPr>
          <w:rFonts w:ascii="Arial" w:hAnsi="Arial" w:cs="Arial"/>
        </w:rPr>
        <w:tab/>
      </w:r>
      <w:r w:rsidRPr="00581747">
        <w:rPr>
          <w:rFonts w:ascii="Arial" w:hAnsi="Arial" w:cs="Arial"/>
        </w:rPr>
        <w:tab/>
      </w:r>
      <w:r w:rsidRPr="00581747">
        <w:rPr>
          <w:rFonts w:ascii="Arial" w:hAnsi="Arial" w:cs="Arial"/>
        </w:rPr>
        <w:tab/>
      </w:r>
      <w:r w:rsidRPr="00581747">
        <w:rPr>
          <w:rFonts w:ascii="Arial" w:hAnsi="Arial" w:cs="Arial"/>
        </w:rPr>
        <w:t>Matchorganisatör</w:t>
      </w:r>
    </w:p>
    <w:p w14:paraId="356B6ED2" w14:textId="40B09895" w:rsidR="00DB2E2E" w:rsidRPr="00581747" w:rsidRDefault="00DB2E2E" w:rsidP="00A40810">
      <w:pPr>
        <w:spacing w:after="0" w:line="240" w:lineRule="auto"/>
        <w:rPr>
          <w:rFonts w:ascii="Arial" w:hAnsi="Arial" w:cs="Arial"/>
        </w:rPr>
      </w:pPr>
    </w:p>
    <w:p w14:paraId="5578D47E" w14:textId="77777777" w:rsidR="00581747" w:rsidRPr="00581747" w:rsidRDefault="00581747" w:rsidP="00581747">
      <w:pPr>
        <w:spacing w:after="0" w:line="240" w:lineRule="auto"/>
        <w:rPr>
          <w:rFonts w:ascii="Arial" w:hAnsi="Arial" w:cs="Arial"/>
          <w:b/>
          <w:bCs/>
          <w:sz w:val="24"/>
          <w:szCs w:val="24"/>
        </w:rPr>
      </w:pPr>
      <w:r w:rsidRPr="00581747">
        <w:rPr>
          <w:rFonts w:ascii="Arial" w:hAnsi="Arial" w:cs="Arial"/>
          <w:b/>
          <w:bCs/>
          <w:sz w:val="24"/>
          <w:szCs w:val="24"/>
        </w:rPr>
        <w:t xml:space="preserve">Inre verksamhet </w:t>
      </w:r>
    </w:p>
    <w:p w14:paraId="177CCDDA" w14:textId="77777777" w:rsidR="00581747" w:rsidRPr="00581747" w:rsidRDefault="00581747" w:rsidP="00581747">
      <w:pPr>
        <w:spacing w:after="0" w:line="240" w:lineRule="auto"/>
        <w:rPr>
          <w:rFonts w:ascii="Arial" w:hAnsi="Arial" w:cs="Arial"/>
        </w:rPr>
      </w:pPr>
      <w:r w:rsidRPr="00581747">
        <w:rPr>
          <w:rFonts w:ascii="Arial" w:hAnsi="Arial" w:cs="Arial"/>
        </w:rPr>
        <w:t>Herrkommittén har under året ansvarat för Herrlaget, U17 samt U15, både när det gäller tillsättning av tränare, ledare samt spelare.</w:t>
      </w:r>
    </w:p>
    <w:p w14:paraId="29F1E323" w14:textId="77777777" w:rsidR="00581747" w:rsidRPr="00581747" w:rsidRDefault="00581747" w:rsidP="00581747">
      <w:pPr>
        <w:spacing w:after="0" w:line="240" w:lineRule="auto"/>
        <w:rPr>
          <w:rFonts w:ascii="Arial" w:hAnsi="Arial" w:cs="Arial"/>
        </w:rPr>
      </w:pPr>
    </w:p>
    <w:p w14:paraId="3FA37F5F" w14:textId="77777777" w:rsidR="00581747" w:rsidRPr="00581747" w:rsidRDefault="00581747" w:rsidP="00581747">
      <w:pPr>
        <w:spacing w:after="0" w:line="240" w:lineRule="auto"/>
        <w:rPr>
          <w:rFonts w:ascii="Arial" w:hAnsi="Arial" w:cs="Arial"/>
          <w:b/>
          <w:bCs/>
          <w:sz w:val="24"/>
          <w:szCs w:val="24"/>
        </w:rPr>
      </w:pPr>
      <w:r w:rsidRPr="00581747">
        <w:rPr>
          <w:rFonts w:ascii="Arial" w:hAnsi="Arial" w:cs="Arial"/>
          <w:b/>
          <w:bCs/>
          <w:sz w:val="24"/>
          <w:szCs w:val="24"/>
        </w:rPr>
        <w:t>Yttre verksamhet</w:t>
      </w:r>
    </w:p>
    <w:p w14:paraId="7E5A2830" w14:textId="0CA05D95" w:rsidR="00581747" w:rsidRPr="00581747" w:rsidRDefault="00581747" w:rsidP="00581747">
      <w:pPr>
        <w:spacing w:after="0" w:line="240" w:lineRule="auto"/>
        <w:rPr>
          <w:rFonts w:ascii="Arial" w:hAnsi="Arial" w:cs="Arial"/>
        </w:rPr>
      </w:pPr>
      <w:r w:rsidRPr="00581747">
        <w:rPr>
          <w:rFonts w:ascii="Arial" w:hAnsi="Arial" w:cs="Arial"/>
        </w:rPr>
        <w:t xml:space="preserve">Året 2022 </w:t>
      </w:r>
      <w:r>
        <w:rPr>
          <w:rFonts w:ascii="Arial" w:hAnsi="Arial" w:cs="Arial"/>
        </w:rPr>
        <w:t xml:space="preserve">var </w:t>
      </w:r>
      <w:r w:rsidRPr="00581747">
        <w:rPr>
          <w:rFonts w:ascii="Arial" w:hAnsi="Arial" w:cs="Arial"/>
        </w:rPr>
        <w:t>ett händelserikt år innehållande bland annat:</w:t>
      </w:r>
    </w:p>
    <w:p w14:paraId="63C4C0FB" w14:textId="77777777" w:rsidR="00581747" w:rsidRPr="00581747" w:rsidRDefault="00581747" w:rsidP="00581747">
      <w:pPr>
        <w:pStyle w:val="ListParagraph"/>
        <w:numPr>
          <w:ilvl w:val="0"/>
          <w:numId w:val="5"/>
        </w:numPr>
        <w:spacing w:after="0" w:line="240" w:lineRule="auto"/>
        <w:rPr>
          <w:rFonts w:ascii="Arial" w:hAnsi="Arial" w:cs="Arial"/>
        </w:rPr>
      </w:pPr>
      <w:r w:rsidRPr="00581747">
        <w:rPr>
          <w:rFonts w:ascii="Arial" w:hAnsi="Arial" w:cs="Arial"/>
        </w:rPr>
        <w:t>Herrlaget spelade återigen i division 3 södra Svealand. Laget slutade på 7:e plats och klarade därmed målet om att säkra fortsatt spel i division 3.</w:t>
      </w:r>
    </w:p>
    <w:p w14:paraId="0E2C4DA8" w14:textId="77777777" w:rsidR="00581747" w:rsidRPr="00581747" w:rsidRDefault="00581747" w:rsidP="00581747">
      <w:pPr>
        <w:pStyle w:val="ListParagraph"/>
        <w:numPr>
          <w:ilvl w:val="0"/>
          <w:numId w:val="5"/>
        </w:numPr>
        <w:spacing w:after="0" w:line="240" w:lineRule="auto"/>
        <w:rPr>
          <w:rFonts w:ascii="Arial" w:hAnsi="Arial" w:cs="Arial"/>
        </w:rPr>
      </w:pPr>
      <w:r w:rsidRPr="00581747">
        <w:rPr>
          <w:rFonts w:ascii="Arial" w:hAnsi="Arial" w:cs="Arial"/>
        </w:rPr>
        <w:t>U-17 spelade i en P16-19 serie (vår respektive höst) med lag i huvudsak från Västmanland och Örebro. Laget utvecklades på ett bra sätt och vann höstserien.</w:t>
      </w:r>
    </w:p>
    <w:p w14:paraId="54ABCBCB" w14:textId="77777777" w:rsidR="00581747" w:rsidRPr="00581747" w:rsidRDefault="00581747" w:rsidP="00581747">
      <w:pPr>
        <w:pStyle w:val="ListParagraph"/>
        <w:numPr>
          <w:ilvl w:val="0"/>
          <w:numId w:val="5"/>
        </w:numPr>
        <w:spacing w:after="0" w:line="240" w:lineRule="auto"/>
        <w:rPr>
          <w:rFonts w:ascii="Arial" w:hAnsi="Arial" w:cs="Arial"/>
        </w:rPr>
      </w:pPr>
      <w:r w:rsidRPr="00581747">
        <w:rPr>
          <w:rFonts w:ascii="Arial" w:hAnsi="Arial" w:cs="Arial"/>
        </w:rPr>
        <w:t>U-15 spelade i både U15 Regional och U15 Sörmland. Laget(en) presterade väl i båda serierna och utvecklades på ett lovande sätt.</w:t>
      </w:r>
    </w:p>
    <w:p w14:paraId="5DB61990" w14:textId="77777777" w:rsidR="00581747" w:rsidRPr="00581747" w:rsidRDefault="00581747" w:rsidP="00581747">
      <w:pPr>
        <w:pStyle w:val="ListParagraph"/>
        <w:numPr>
          <w:ilvl w:val="0"/>
          <w:numId w:val="5"/>
        </w:numPr>
        <w:spacing w:after="0" w:line="240" w:lineRule="auto"/>
        <w:rPr>
          <w:rFonts w:ascii="Arial" w:hAnsi="Arial" w:cs="Arial"/>
        </w:rPr>
      </w:pPr>
      <w:r w:rsidRPr="00581747">
        <w:rPr>
          <w:rFonts w:ascii="Arial" w:hAnsi="Arial" w:cs="Arial"/>
        </w:rPr>
        <w:t xml:space="preserve">Anders </w:t>
      </w:r>
      <w:proofErr w:type="spellStart"/>
      <w:r w:rsidRPr="00581747">
        <w:rPr>
          <w:rFonts w:ascii="Arial" w:hAnsi="Arial" w:cs="Arial"/>
        </w:rPr>
        <w:t>Pense</w:t>
      </w:r>
      <w:proofErr w:type="spellEnd"/>
      <w:r w:rsidRPr="00581747">
        <w:rPr>
          <w:rFonts w:ascii="Arial" w:hAnsi="Arial" w:cs="Arial"/>
        </w:rPr>
        <w:t xml:space="preserve"> valde efter fyra år som huvudansvarig tränare för Herrlaget att inte förlänga sitt kontrakt 2023. Anders har tackats av för sitt stora engagemang och fina insatser som huvudtränare för Herrlaget de senaste fyra säsongerna.</w:t>
      </w:r>
    </w:p>
    <w:p w14:paraId="420EB608" w14:textId="77777777" w:rsidR="00581747" w:rsidRPr="00581747" w:rsidRDefault="00581747" w:rsidP="00581747">
      <w:pPr>
        <w:spacing w:after="0" w:line="240" w:lineRule="auto"/>
        <w:ind w:left="360"/>
        <w:rPr>
          <w:rFonts w:ascii="Arial" w:hAnsi="Arial" w:cs="Arial"/>
        </w:rPr>
      </w:pPr>
    </w:p>
    <w:p w14:paraId="496A3B4E" w14:textId="77777777" w:rsidR="00581747" w:rsidRPr="00581747" w:rsidRDefault="00581747" w:rsidP="00581747">
      <w:pPr>
        <w:spacing w:after="0" w:line="240" w:lineRule="auto"/>
        <w:rPr>
          <w:rFonts w:ascii="Arial" w:hAnsi="Arial" w:cs="Arial"/>
          <w:b/>
          <w:bCs/>
          <w:sz w:val="24"/>
          <w:szCs w:val="24"/>
        </w:rPr>
      </w:pPr>
      <w:r w:rsidRPr="00581747">
        <w:rPr>
          <w:rFonts w:ascii="Arial" w:hAnsi="Arial" w:cs="Arial"/>
          <w:b/>
          <w:bCs/>
          <w:sz w:val="24"/>
          <w:szCs w:val="24"/>
        </w:rPr>
        <w:t>Ekonomisk rapport</w:t>
      </w:r>
    </w:p>
    <w:p w14:paraId="0B71F67B" w14:textId="77777777" w:rsidR="00581747" w:rsidRPr="00581747" w:rsidRDefault="00581747" w:rsidP="00581747">
      <w:pPr>
        <w:spacing w:after="0" w:line="240" w:lineRule="auto"/>
        <w:rPr>
          <w:rFonts w:ascii="Arial" w:hAnsi="Arial" w:cs="Arial"/>
        </w:rPr>
      </w:pPr>
      <w:r w:rsidRPr="00581747">
        <w:rPr>
          <w:rFonts w:ascii="Arial" w:hAnsi="Arial" w:cs="Arial"/>
        </w:rPr>
        <w:t>Herrkommittén har under 2022 med ansvar och kontroll arbetat med de ekonomiska ramar som man fått från huvudstyrelsen.</w:t>
      </w:r>
    </w:p>
    <w:p w14:paraId="2E0989AD" w14:textId="77777777" w:rsidR="00581747" w:rsidRPr="00581747" w:rsidRDefault="00581747" w:rsidP="00581747">
      <w:pPr>
        <w:spacing w:after="0" w:line="240" w:lineRule="auto"/>
        <w:rPr>
          <w:rFonts w:ascii="Arial" w:hAnsi="Arial" w:cs="Arial"/>
        </w:rPr>
      </w:pPr>
    </w:p>
    <w:p w14:paraId="3EF38624" w14:textId="77777777" w:rsidR="00581747" w:rsidRPr="00581747" w:rsidRDefault="00581747" w:rsidP="00581747">
      <w:pPr>
        <w:spacing w:after="0" w:line="240" w:lineRule="auto"/>
        <w:rPr>
          <w:rFonts w:ascii="Arial" w:hAnsi="Arial" w:cs="Arial"/>
          <w:b/>
          <w:bCs/>
          <w:sz w:val="24"/>
          <w:szCs w:val="24"/>
        </w:rPr>
      </w:pPr>
      <w:r w:rsidRPr="00581747">
        <w:rPr>
          <w:rFonts w:ascii="Arial" w:hAnsi="Arial" w:cs="Arial"/>
          <w:b/>
          <w:bCs/>
          <w:sz w:val="24"/>
          <w:szCs w:val="24"/>
        </w:rPr>
        <w:t>Avslutning</w:t>
      </w:r>
    </w:p>
    <w:p w14:paraId="1F6DFA2F" w14:textId="77777777" w:rsidR="00581747" w:rsidRPr="00581747" w:rsidRDefault="00581747" w:rsidP="00581747">
      <w:pPr>
        <w:spacing w:after="0" w:line="240" w:lineRule="auto"/>
        <w:rPr>
          <w:rFonts w:ascii="Arial" w:hAnsi="Arial" w:cs="Arial"/>
        </w:rPr>
      </w:pPr>
      <w:r w:rsidRPr="00581747">
        <w:rPr>
          <w:rFonts w:ascii="Arial" w:hAnsi="Arial" w:cs="Arial"/>
        </w:rPr>
        <w:t>Vi kan med glädje konstatera att flera unga spelare från det egna leden under året tagit stora kliv och även har fått testa på såväl träning som matchspel med Herrlaget i division 3. Flertalet spelare och ledare har även engagerat sig förtjänstfullt i ”Kvällsfotbollen” vilken visat sig vara en mycket omtyckt verksamhet. Positivt är också att en ”nygammal” ledarstab samt flera tongivande befintliga spelare samt ett antal nya intressanta spelare kontrakterats över 2023. Under 2022 har IK Viljans Herrkommitté arbetat vidare med strategin ta små kliv i syfte att från år till år lyfta nivån på såväl ungdom som seniorverksamheten.</w:t>
      </w:r>
    </w:p>
    <w:p w14:paraId="59238E27" w14:textId="77777777" w:rsidR="00581747" w:rsidRPr="00581747" w:rsidRDefault="00581747" w:rsidP="00581747">
      <w:pPr>
        <w:spacing w:after="0" w:line="240" w:lineRule="auto"/>
        <w:rPr>
          <w:rFonts w:ascii="Arial" w:hAnsi="Arial" w:cs="Arial"/>
        </w:rPr>
      </w:pPr>
    </w:p>
    <w:p w14:paraId="44114708" w14:textId="77777777" w:rsidR="00581747" w:rsidRPr="00581747" w:rsidRDefault="00581747" w:rsidP="00581747">
      <w:pPr>
        <w:spacing w:after="0" w:line="240" w:lineRule="auto"/>
        <w:rPr>
          <w:rFonts w:ascii="Arial" w:hAnsi="Arial" w:cs="Arial"/>
        </w:rPr>
      </w:pPr>
      <w:r w:rsidRPr="00581747">
        <w:rPr>
          <w:rFonts w:ascii="Arial" w:hAnsi="Arial" w:cs="Arial"/>
        </w:rPr>
        <w:t>Nu lägger vi fotbollsåret 2022 till handlingarna och fokuserar på framtiden och säsongen 2023.</w:t>
      </w:r>
    </w:p>
    <w:p w14:paraId="65DEE814" w14:textId="2CB8B416" w:rsidR="00581747" w:rsidRDefault="00581747" w:rsidP="00581747">
      <w:pPr>
        <w:spacing w:after="0" w:line="240" w:lineRule="auto"/>
        <w:rPr>
          <w:rFonts w:ascii="Arial" w:hAnsi="Arial" w:cs="Arial"/>
        </w:rPr>
      </w:pPr>
    </w:p>
    <w:p w14:paraId="44E1686A" w14:textId="77777777" w:rsidR="00581747" w:rsidRPr="00581747" w:rsidRDefault="00581747" w:rsidP="00581747">
      <w:pPr>
        <w:spacing w:after="0" w:line="240" w:lineRule="auto"/>
        <w:rPr>
          <w:rFonts w:ascii="Arial" w:hAnsi="Arial" w:cs="Arial"/>
        </w:rPr>
      </w:pPr>
    </w:p>
    <w:p w14:paraId="337A2FDE" w14:textId="77777777" w:rsidR="00581747" w:rsidRPr="00581747" w:rsidRDefault="00581747" w:rsidP="00581747">
      <w:pPr>
        <w:spacing w:after="0" w:line="240" w:lineRule="auto"/>
        <w:rPr>
          <w:rFonts w:ascii="Arial" w:hAnsi="Arial" w:cs="Arial"/>
        </w:rPr>
      </w:pPr>
      <w:r w:rsidRPr="00581747">
        <w:rPr>
          <w:rFonts w:ascii="Arial" w:hAnsi="Arial" w:cs="Arial"/>
        </w:rPr>
        <w:t>Magnus Zeisig</w:t>
      </w:r>
    </w:p>
    <w:p w14:paraId="00B9E8FB" w14:textId="022FA991" w:rsidR="00A40810" w:rsidRPr="00581747" w:rsidRDefault="00581747" w:rsidP="00A40810">
      <w:pPr>
        <w:spacing w:after="0" w:line="240" w:lineRule="auto"/>
        <w:rPr>
          <w:rFonts w:ascii="Arial" w:hAnsi="Arial" w:cs="Arial"/>
          <w:sz w:val="24"/>
          <w:szCs w:val="24"/>
        </w:rPr>
      </w:pPr>
      <w:r>
        <w:rPr>
          <w:rFonts w:ascii="Arial" w:hAnsi="Arial" w:cs="Arial"/>
        </w:rPr>
        <w:t>Ordförande h</w:t>
      </w:r>
      <w:r w:rsidRPr="00581747">
        <w:rPr>
          <w:rFonts w:ascii="Arial" w:hAnsi="Arial" w:cs="Arial"/>
        </w:rPr>
        <w:t>errkommittén</w:t>
      </w:r>
      <w:r>
        <w:rPr>
          <w:rFonts w:ascii="Arial" w:hAnsi="Arial" w:cs="Arial"/>
        </w:rPr>
        <w:t>,</w:t>
      </w:r>
      <w:r w:rsidRPr="00581747">
        <w:rPr>
          <w:rFonts w:ascii="Arial" w:hAnsi="Arial" w:cs="Arial"/>
        </w:rPr>
        <w:t xml:space="preserve"> IK Viljan Strängnäs</w:t>
      </w:r>
    </w:p>
    <w:sectPr w:rsidR="00A40810" w:rsidRPr="0058174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6478" w14:textId="77777777" w:rsidR="007E7885" w:rsidRDefault="007E7885" w:rsidP="006C3E84">
      <w:pPr>
        <w:spacing w:after="0" w:line="240" w:lineRule="auto"/>
      </w:pPr>
      <w:r>
        <w:separator/>
      </w:r>
    </w:p>
  </w:endnote>
  <w:endnote w:type="continuationSeparator" w:id="0">
    <w:p w14:paraId="15977C2D" w14:textId="77777777" w:rsidR="007E7885" w:rsidRDefault="007E7885" w:rsidP="006C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DC1" w14:textId="77777777" w:rsidR="007E7885" w:rsidRDefault="007E7885" w:rsidP="006C3E84">
      <w:pPr>
        <w:spacing w:after="0" w:line="240" w:lineRule="auto"/>
      </w:pPr>
      <w:r>
        <w:separator/>
      </w:r>
    </w:p>
  </w:footnote>
  <w:footnote w:type="continuationSeparator" w:id="0">
    <w:p w14:paraId="7259D257" w14:textId="77777777" w:rsidR="007E7885" w:rsidRDefault="007E7885" w:rsidP="006C3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F28" w14:textId="77777777" w:rsidR="007E7885" w:rsidRDefault="007E7885">
    <w:pPr>
      <w:pStyle w:val="Header"/>
    </w:pPr>
    <w:r>
      <w:rPr>
        <w:noProof/>
        <w:lang w:eastAsia="sv-SE"/>
      </w:rPr>
      <w:drawing>
        <wp:inline distT="0" distB="0" distL="0" distR="0" wp14:anchorId="0FE097DC" wp14:editId="362E7B9C">
          <wp:extent cx="1108082" cy="1178560"/>
          <wp:effectExtent l="0" t="0" r="0" b="2540"/>
          <wp:docPr id="6" name="Bild 1" descr="C:\Users\maglof11\AppData\Local\Microsoft\Windows\Temporary Internet Files\Content.Outlook\1NYALCXM\IKV_logga_PNG_Word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C:\Users\maglof11\AppData\Local\Microsoft\Windows\Temporary Internet Files\Content.Outlook\1NYALCXM\IKV_logga_PNG_Word_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082"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DB0"/>
    <w:multiLevelType w:val="hybridMultilevel"/>
    <w:tmpl w:val="E4E25302"/>
    <w:lvl w:ilvl="0" w:tplc="FA4A7CA8">
      <w:start w:val="1"/>
      <w:numFmt w:val="bullet"/>
      <w:lvlText w:val=""/>
      <w:lvlJc w:val="left"/>
      <w:pPr>
        <w:tabs>
          <w:tab w:val="num" w:pos="720"/>
        </w:tabs>
        <w:ind w:left="720" w:hanging="360"/>
      </w:pPr>
      <w:rPr>
        <w:rFonts w:ascii="Wingdings" w:hAnsi="Wingdings" w:hint="default"/>
      </w:rPr>
    </w:lvl>
    <w:lvl w:ilvl="1" w:tplc="E0A80FE8" w:tentative="1">
      <w:start w:val="1"/>
      <w:numFmt w:val="bullet"/>
      <w:lvlText w:val=""/>
      <w:lvlJc w:val="left"/>
      <w:pPr>
        <w:tabs>
          <w:tab w:val="num" w:pos="1440"/>
        </w:tabs>
        <w:ind w:left="1440" w:hanging="360"/>
      </w:pPr>
      <w:rPr>
        <w:rFonts w:ascii="Wingdings" w:hAnsi="Wingdings" w:hint="default"/>
      </w:rPr>
    </w:lvl>
    <w:lvl w:ilvl="2" w:tplc="B618261C" w:tentative="1">
      <w:start w:val="1"/>
      <w:numFmt w:val="bullet"/>
      <w:lvlText w:val=""/>
      <w:lvlJc w:val="left"/>
      <w:pPr>
        <w:tabs>
          <w:tab w:val="num" w:pos="2160"/>
        </w:tabs>
        <w:ind w:left="2160" w:hanging="360"/>
      </w:pPr>
      <w:rPr>
        <w:rFonts w:ascii="Wingdings" w:hAnsi="Wingdings" w:hint="default"/>
      </w:rPr>
    </w:lvl>
    <w:lvl w:ilvl="3" w:tplc="5B88DA5E" w:tentative="1">
      <w:start w:val="1"/>
      <w:numFmt w:val="bullet"/>
      <w:lvlText w:val=""/>
      <w:lvlJc w:val="left"/>
      <w:pPr>
        <w:tabs>
          <w:tab w:val="num" w:pos="2880"/>
        </w:tabs>
        <w:ind w:left="2880" w:hanging="360"/>
      </w:pPr>
      <w:rPr>
        <w:rFonts w:ascii="Wingdings" w:hAnsi="Wingdings" w:hint="default"/>
      </w:rPr>
    </w:lvl>
    <w:lvl w:ilvl="4" w:tplc="C52CBDDC" w:tentative="1">
      <w:start w:val="1"/>
      <w:numFmt w:val="bullet"/>
      <w:lvlText w:val=""/>
      <w:lvlJc w:val="left"/>
      <w:pPr>
        <w:tabs>
          <w:tab w:val="num" w:pos="3600"/>
        </w:tabs>
        <w:ind w:left="3600" w:hanging="360"/>
      </w:pPr>
      <w:rPr>
        <w:rFonts w:ascii="Wingdings" w:hAnsi="Wingdings" w:hint="default"/>
      </w:rPr>
    </w:lvl>
    <w:lvl w:ilvl="5" w:tplc="4216D4B6" w:tentative="1">
      <w:start w:val="1"/>
      <w:numFmt w:val="bullet"/>
      <w:lvlText w:val=""/>
      <w:lvlJc w:val="left"/>
      <w:pPr>
        <w:tabs>
          <w:tab w:val="num" w:pos="4320"/>
        </w:tabs>
        <w:ind w:left="4320" w:hanging="360"/>
      </w:pPr>
      <w:rPr>
        <w:rFonts w:ascii="Wingdings" w:hAnsi="Wingdings" w:hint="default"/>
      </w:rPr>
    </w:lvl>
    <w:lvl w:ilvl="6" w:tplc="DC9E34B8" w:tentative="1">
      <w:start w:val="1"/>
      <w:numFmt w:val="bullet"/>
      <w:lvlText w:val=""/>
      <w:lvlJc w:val="left"/>
      <w:pPr>
        <w:tabs>
          <w:tab w:val="num" w:pos="5040"/>
        </w:tabs>
        <w:ind w:left="5040" w:hanging="360"/>
      </w:pPr>
      <w:rPr>
        <w:rFonts w:ascii="Wingdings" w:hAnsi="Wingdings" w:hint="default"/>
      </w:rPr>
    </w:lvl>
    <w:lvl w:ilvl="7" w:tplc="C8E22E74" w:tentative="1">
      <w:start w:val="1"/>
      <w:numFmt w:val="bullet"/>
      <w:lvlText w:val=""/>
      <w:lvlJc w:val="left"/>
      <w:pPr>
        <w:tabs>
          <w:tab w:val="num" w:pos="5760"/>
        </w:tabs>
        <w:ind w:left="5760" w:hanging="360"/>
      </w:pPr>
      <w:rPr>
        <w:rFonts w:ascii="Wingdings" w:hAnsi="Wingdings" w:hint="default"/>
      </w:rPr>
    </w:lvl>
    <w:lvl w:ilvl="8" w:tplc="920413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41CDE"/>
    <w:multiLevelType w:val="hybridMultilevel"/>
    <w:tmpl w:val="5B22B8F8"/>
    <w:lvl w:ilvl="0" w:tplc="A57E401C">
      <w:start w:val="1"/>
      <w:numFmt w:val="bullet"/>
      <w:lvlText w:val="•"/>
      <w:lvlJc w:val="left"/>
      <w:pPr>
        <w:tabs>
          <w:tab w:val="num" w:pos="720"/>
        </w:tabs>
        <w:ind w:left="720" w:hanging="360"/>
      </w:pPr>
      <w:rPr>
        <w:rFonts w:ascii="Arial" w:hAnsi="Arial" w:hint="default"/>
      </w:rPr>
    </w:lvl>
    <w:lvl w:ilvl="1" w:tplc="DDA6BF50" w:tentative="1">
      <w:start w:val="1"/>
      <w:numFmt w:val="bullet"/>
      <w:lvlText w:val="•"/>
      <w:lvlJc w:val="left"/>
      <w:pPr>
        <w:tabs>
          <w:tab w:val="num" w:pos="1440"/>
        </w:tabs>
        <w:ind w:left="1440" w:hanging="360"/>
      </w:pPr>
      <w:rPr>
        <w:rFonts w:ascii="Arial" w:hAnsi="Arial" w:hint="default"/>
      </w:rPr>
    </w:lvl>
    <w:lvl w:ilvl="2" w:tplc="F2A09426" w:tentative="1">
      <w:start w:val="1"/>
      <w:numFmt w:val="bullet"/>
      <w:lvlText w:val="•"/>
      <w:lvlJc w:val="left"/>
      <w:pPr>
        <w:tabs>
          <w:tab w:val="num" w:pos="2160"/>
        </w:tabs>
        <w:ind w:left="2160" w:hanging="360"/>
      </w:pPr>
      <w:rPr>
        <w:rFonts w:ascii="Arial" w:hAnsi="Arial" w:hint="default"/>
      </w:rPr>
    </w:lvl>
    <w:lvl w:ilvl="3" w:tplc="0928B3C4" w:tentative="1">
      <w:start w:val="1"/>
      <w:numFmt w:val="bullet"/>
      <w:lvlText w:val="•"/>
      <w:lvlJc w:val="left"/>
      <w:pPr>
        <w:tabs>
          <w:tab w:val="num" w:pos="2880"/>
        </w:tabs>
        <w:ind w:left="2880" w:hanging="360"/>
      </w:pPr>
      <w:rPr>
        <w:rFonts w:ascii="Arial" w:hAnsi="Arial" w:hint="default"/>
      </w:rPr>
    </w:lvl>
    <w:lvl w:ilvl="4" w:tplc="DB96C0B6" w:tentative="1">
      <w:start w:val="1"/>
      <w:numFmt w:val="bullet"/>
      <w:lvlText w:val="•"/>
      <w:lvlJc w:val="left"/>
      <w:pPr>
        <w:tabs>
          <w:tab w:val="num" w:pos="3600"/>
        </w:tabs>
        <w:ind w:left="3600" w:hanging="360"/>
      </w:pPr>
      <w:rPr>
        <w:rFonts w:ascii="Arial" w:hAnsi="Arial" w:hint="default"/>
      </w:rPr>
    </w:lvl>
    <w:lvl w:ilvl="5" w:tplc="80F82684" w:tentative="1">
      <w:start w:val="1"/>
      <w:numFmt w:val="bullet"/>
      <w:lvlText w:val="•"/>
      <w:lvlJc w:val="left"/>
      <w:pPr>
        <w:tabs>
          <w:tab w:val="num" w:pos="4320"/>
        </w:tabs>
        <w:ind w:left="4320" w:hanging="360"/>
      </w:pPr>
      <w:rPr>
        <w:rFonts w:ascii="Arial" w:hAnsi="Arial" w:hint="default"/>
      </w:rPr>
    </w:lvl>
    <w:lvl w:ilvl="6" w:tplc="074A0F56" w:tentative="1">
      <w:start w:val="1"/>
      <w:numFmt w:val="bullet"/>
      <w:lvlText w:val="•"/>
      <w:lvlJc w:val="left"/>
      <w:pPr>
        <w:tabs>
          <w:tab w:val="num" w:pos="5040"/>
        </w:tabs>
        <w:ind w:left="5040" w:hanging="360"/>
      </w:pPr>
      <w:rPr>
        <w:rFonts w:ascii="Arial" w:hAnsi="Arial" w:hint="default"/>
      </w:rPr>
    </w:lvl>
    <w:lvl w:ilvl="7" w:tplc="95A418DA" w:tentative="1">
      <w:start w:val="1"/>
      <w:numFmt w:val="bullet"/>
      <w:lvlText w:val="•"/>
      <w:lvlJc w:val="left"/>
      <w:pPr>
        <w:tabs>
          <w:tab w:val="num" w:pos="5760"/>
        </w:tabs>
        <w:ind w:left="5760" w:hanging="360"/>
      </w:pPr>
      <w:rPr>
        <w:rFonts w:ascii="Arial" w:hAnsi="Arial" w:hint="default"/>
      </w:rPr>
    </w:lvl>
    <w:lvl w:ilvl="8" w:tplc="CA5E21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2B096F"/>
    <w:multiLevelType w:val="hybridMultilevel"/>
    <w:tmpl w:val="52DE8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6924BD"/>
    <w:multiLevelType w:val="hybridMultilevel"/>
    <w:tmpl w:val="D43216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10"/>
    <w:rsid w:val="000056C7"/>
    <w:rsid w:val="00017BC1"/>
    <w:rsid w:val="00044C77"/>
    <w:rsid w:val="00083B45"/>
    <w:rsid w:val="00110C9B"/>
    <w:rsid w:val="00160ABF"/>
    <w:rsid w:val="00165A41"/>
    <w:rsid w:val="00193C00"/>
    <w:rsid w:val="001A0A0F"/>
    <w:rsid w:val="00203C4C"/>
    <w:rsid w:val="002806DF"/>
    <w:rsid w:val="002F61D2"/>
    <w:rsid w:val="00332BF2"/>
    <w:rsid w:val="00360898"/>
    <w:rsid w:val="00380E16"/>
    <w:rsid w:val="00381AC7"/>
    <w:rsid w:val="003A3AEF"/>
    <w:rsid w:val="003C172B"/>
    <w:rsid w:val="003D79B0"/>
    <w:rsid w:val="003E0923"/>
    <w:rsid w:val="003F1521"/>
    <w:rsid w:val="003F7C59"/>
    <w:rsid w:val="00403793"/>
    <w:rsid w:val="004D6C91"/>
    <w:rsid w:val="004E17D7"/>
    <w:rsid w:val="004E48F5"/>
    <w:rsid w:val="0050135E"/>
    <w:rsid w:val="0052617F"/>
    <w:rsid w:val="00564070"/>
    <w:rsid w:val="00566C19"/>
    <w:rsid w:val="00581747"/>
    <w:rsid w:val="005916AE"/>
    <w:rsid w:val="005E2C54"/>
    <w:rsid w:val="005E68EB"/>
    <w:rsid w:val="005F0DC1"/>
    <w:rsid w:val="005F691E"/>
    <w:rsid w:val="006143CB"/>
    <w:rsid w:val="00644E81"/>
    <w:rsid w:val="00685F29"/>
    <w:rsid w:val="00686733"/>
    <w:rsid w:val="006C3E84"/>
    <w:rsid w:val="006C4430"/>
    <w:rsid w:val="007260F5"/>
    <w:rsid w:val="00730044"/>
    <w:rsid w:val="007C5F2C"/>
    <w:rsid w:val="007D34FD"/>
    <w:rsid w:val="007E7885"/>
    <w:rsid w:val="00823B63"/>
    <w:rsid w:val="008309B0"/>
    <w:rsid w:val="008624BF"/>
    <w:rsid w:val="008B3F8A"/>
    <w:rsid w:val="00917E8D"/>
    <w:rsid w:val="00942BB0"/>
    <w:rsid w:val="0099130C"/>
    <w:rsid w:val="00A40810"/>
    <w:rsid w:val="00A42C23"/>
    <w:rsid w:val="00A73260"/>
    <w:rsid w:val="00AB657F"/>
    <w:rsid w:val="00AC2864"/>
    <w:rsid w:val="00AC302A"/>
    <w:rsid w:val="00B10543"/>
    <w:rsid w:val="00B25D85"/>
    <w:rsid w:val="00B81DD8"/>
    <w:rsid w:val="00B8252B"/>
    <w:rsid w:val="00B902C7"/>
    <w:rsid w:val="00BC36B4"/>
    <w:rsid w:val="00C146E7"/>
    <w:rsid w:val="00C23145"/>
    <w:rsid w:val="00C429E9"/>
    <w:rsid w:val="00C66E8C"/>
    <w:rsid w:val="00C74D77"/>
    <w:rsid w:val="00C766B9"/>
    <w:rsid w:val="00CE6CC8"/>
    <w:rsid w:val="00D068F4"/>
    <w:rsid w:val="00D764EC"/>
    <w:rsid w:val="00DB0E9F"/>
    <w:rsid w:val="00DB2E2E"/>
    <w:rsid w:val="00DC2822"/>
    <w:rsid w:val="00E110C7"/>
    <w:rsid w:val="00E36926"/>
    <w:rsid w:val="00E448DC"/>
    <w:rsid w:val="00E725CB"/>
    <w:rsid w:val="00EB6B58"/>
    <w:rsid w:val="00F86D86"/>
    <w:rsid w:val="00FC372C"/>
    <w:rsid w:val="00FD52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E5D1D6"/>
  <w15:chartTrackingRefBased/>
  <w15:docId w15:val="{654406C5-1B73-45E3-BAD6-E618FCB3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8F5"/>
    <w:pPr>
      <w:ind w:left="720"/>
      <w:contextualSpacing/>
    </w:pPr>
  </w:style>
  <w:style w:type="paragraph" w:styleId="Header">
    <w:name w:val="header"/>
    <w:basedOn w:val="Normal"/>
    <w:link w:val="HeaderChar"/>
    <w:uiPriority w:val="99"/>
    <w:unhideWhenUsed/>
    <w:rsid w:val="006C3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E84"/>
  </w:style>
  <w:style w:type="paragraph" w:styleId="Footer">
    <w:name w:val="footer"/>
    <w:basedOn w:val="Normal"/>
    <w:link w:val="FooterChar"/>
    <w:uiPriority w:val="99"/>
    <w:unhideWhenUsed/>
    <w:rsid w:val="006C3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E84"/>
  </w:style>
  <w:style w:type="paragraph" w:styleId="NormalWeb">
    <w:name w:val="Normal (Web)"/>
    <w:basedOn w:val="Normal"/>
    <w:uiPriority w:val="99"/>
    <w:semiHidden/>
    <w:unhideWhenUsed/>
    <w:rsid w:val="006C3E84"/>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019">
      <w:bodyDiv w:val="1"/>
      <w:marLeft w:val="0"/>
      <w:marRight w:val="0"/>
      <w:marTop w:val="0"/>
      <w:marBottom w:val="0"/>
      <w:divBdr>
        <w:top w:val="none" w:sz="0" w:space="0" w:color="auto"/>
        <w:left w:val="none" w:sz="0" w:space="0" w:color="auto"/>
        <w:bottom w:val="none" w:sz="0" w:space="0" w:color="auto"/>
        <w:right w:val="none" w:sz="0" w:space="0" w:color="auto"/>
      </w:divBdr>
      <w:divsChild>
        <w:div w:id="469633231">
          <w:marLeft w:val="965"/>
          <w:marRight w:val="0"/>
          <w:marTop w:val="0"/>
          <w:marBottom w:val="0"/>
          <w:divBdr>
            <w:top w:val="none" w:sz="0" w:space="0" w:color="auto"/>
            <w:left w:val="none" w:sz="0" w:space="0" w:color="auto"/>
            <w:bottom w:val="none" w:sz="0" w:space="0" w:color="auto"/>
            <w:right w:val="none" w:sz="0" w:space="0" w:color="auto"/>
          </w:divBdr>
        </w:div>
        <w:div w:id="488443679">
          <w:marLeft w:val="965"/>
          <w:marRight w:val="0"/>
          <w:marTop w:val="0"/>
          <w:marBottom w:val="0"/>
          <w:divBdr>
            <w:top w:val="none" w:sz="0" w:space="0" w:color="auto"/>
            <w:left w:val="none" w:sz="0" w:space="0" w:color="auto"/>
            <w:bottom w:val="none" w:sz="0" w:space="0" w:color="auto"/>
            <w:right w:val="none" w:sz="0" w:space="0" w:color="auto"/>
          </w:divBdr>
        </w:div>
        <w:div w:id="684940282">
          <w:marLeft w:val="965"/>
          <w:marRight w:val="0"/>
          <w:marTop w:val="0"/>
          <w:marBottom w:val="0"/>
          <w:divBdr>
            <w:top w:val="none" w:sz="0" w:space="0" w:color="auto"/>
            <w:left w:val="none" w:sz="0" w:space="0" w:color="auto"/>
            <w:bottom w:val="none" w:sz="0" w:space="0" w:color="auto"/>
            <w:right w:val="none" w:sz="0" w:space="0" w:color="auto"/>
          </w:divBdr>
        </w:div>
        <w:div w:id="713773806">
          <w:marLeft w:val="965"/>
          <w:marRight w:val="0"/>
          <w:marTop w:val="0"/>
          <w:marBottom w:val="0"/>
          <w:divBdr>
            <w:top w:val="none" w:sz="0" w:space="0" w:color="auto"/>
            <w:left w:val="none" w:sz="0" w:space="0" w:color="auto"/>
            <w:bottom w:val="none" w:sz="0" w:space="0" w:color="auto"/>
            <w:right w:val="none" w:sz="0" w:space="0" w:color="auto"/>
          </w:divBdr>
        </w:div>
        <w:div w:id="923415034">
          <w:marLeft w:val="965"/>
          <w:marRight w:val="0"/>
          <w:marTop w:val="0"/>
          <w:marBottom w:val="0"/>
          <w:divBdr>
            <w:top w:val="none" w:sz="0" w:space="0" w:color="auto"/>
            <w:left w:val="none" w:sz="0" w:space="0" w:color="auto"/>
            <w:bottom w:val="none" w:sz="0" w:space="0" w:color="auto"/>
            <w:right w:val="none" w:sz="0" w:space="0" w:color="auto"/>
          </w:divBdr>
        </w:div>
        <w:div w:id="1168249928">
          <w:marLeft w:val="965"/>
          <w:marRight w:val="0"/>
          <w:marTop w:val="0"/>
          <w:marBottom w:val="0"/>
          <w:divBdr>
            <w:top w:val="none" w:sz="0" w:space="0" w:color="auto"/>
            <w:left w:val="none" w:sz="0" w:space="0" w:color="auto"/>
            <w:bottom w:val="none" w:sz="0" w:space="0" w:color="auto"/>
            <w:right w:val="none" w:sz="0" w:space="0" w:color="auto"/>
          </w:divBdr>
        </w:div>
        <w:div w:id="1204712093">
          <w:marLeft w:val="965"/>
          <w:marRight w:val="0"/>
          <w:marTop w:val="0"/>
          <w:marBottom w:val="0"/>
          <w:divBdr>
            <w:top w:val="none" w:sz="0" w:space="0" w:color="auto"/>
            <w:left w:val="none" w:sz="0" w:space="0" w:color="auto"/>
            <w:bottom w:val="none" w:sz="0" w:space="0" w:color="auto"/>
            <w:right w:val="none" w:sz="0" w:space="0" w:color="auto"/>
          </w:divBdr>
        </w:div>
        <w:div w:id="1379666898">
          <w:marLeft w:val="965"/>
          <w:marRight w:val="0"/>
          <w:marTop w:val="0"/>
          <w:marBottom w:val="0"/>
          <w:divBdr>
            <w:top w:val="none" w:sz="0" w:space="0" w:color="auto"/>
            <w:left w:val="none" w:sz="0" w:space="0" w:color="auto"/>
            <w:bottom w:val="none" w:sz="0" w:space="0" w:color="auto"/>
            <w:right w:val="none" w:sz="0" w:space="0" w:color="auto"/>
          </w:divBdr>
        </w:div>
      </w:divsChild>
    </w:div>
    <w:div w:id="689378232">
      <w:bodyDiv w:val="1"/>
      <w:marLeft w:val="0"/>
      <w:marRight w:val="0"/>
      <w:marTop w:val="0"/>
      <w:marBottom w:val="0"/>
      <w:divBdr>
        <w:top w:val="none" w:sz="0" w:space="0" w:color="auto"/>
        <w:left w:val="none" w:sz="0" w:space="0" w:color="auto"/>
        <w:bottom w:val="none" w:sz="0" w:space="0" w:color="auto"/>
        <w:right w:val="none" w:sz="0" w:space="0" w:color="auto"/>
      </w:divBdr>
      <w:divsChild>
        <w:div w:id="84544481">
          <w:marLeft w:val="547"/>
          <w:marRight w:val="0"/>
          <w:marTop w:val="134"/>
          <w:marBottom w:val="0"/>
          <w:divBdr>
            <w:top w:val="none" w:sz="0" w:space="0" w:color="auto"/>
            <w:left w:val="none" w:sz="0" w:space="0" w:color="auto"/>
            <w:bottom w:val="none" w:sz="0" w:space="0" w:color="auto"/>
            <w:right w:val="none" w:sz="0" w:space="0" w:color="auto"/>
          </w:divBdr>
        </w:div>
        <w:div w:id="1110706962">
          <w:marLeft w:val="547"/>
          <w:marRight w:val="0"/>
          <w:marTop w:val="134"/>
          <w:marBottom w:val="0"/>
          <w:divBdr>
            <w:top w:val="none" w:sz="0" w:space="0" w:color="auto"/>
            <w:left w:val="none" w:sz="0" w:space="0" w:color="auto"/>
            <w:bottom w:val="none" w:sz="0" w:space="0" w:color="auto"/>
            <w:right w:val="none" w:sz="0" w:space="0" w:color="auto"/>
          </w:divBdr>
        </w:div>
        <w:div w:id="1292050086">
          <w:marLeft w:val="547"/>
          <w:marRight w:val="0"/>
          <w:marTop w:val="134"/>
          <w:marBottom w:val="0"/>
          <w:divBdr>
            <w:top w:val="none" w:sz="0" w:space="0" w:color="auto"/>
            <w:left w:val="none" w:sz="0" w:space="0" w:color="auto"/>
            <w:bottom w:val="none" w:sz="0" w:space="0" w:color="auto"/>
            <w:right w:val="none" w:sz="0" w:space="0" w:color="auto"/>
          </w:divBdr>
        </w:div>
        <w:div w:id="1572619543">
          <w:marLeft w:val="547"/>
          <w:marRight w:val="0"/>
          <w:marTop w:val="134"/>
          <w:marBottom w:val="0"/>
          <w:divBdr>
            <w:top w:val="none" w:sz="0" w:space="0" w:color="auto"/>
            <w:left w:val="none" w:sz="0" w:space="0" w:color="auto"/>
            <w:bottom w:val="none" w:sz="0" w:space="0" w:color="auto"/>
            <w:right w:val="none" w:sz="0" w:space="0" w:color="auto"/>
          </w:divBdr>
        </w:div>
      </w:divsChild>
    </w:div>
    <w:div w:id="927156772">
      <w:bodyDiv w:val="1"/>
      <w:marLeft w:val="0"/>
      <w:marRight w:val="0"/>
      <w:marTop w:val="0"/>
      <w:marBottom w:val="0"/>
      <w:divBdr>
        <w:top w:val="none" w:sz="0" w:space="0" w:color="auto"/>
        <w:left w:val="none" w:sz="0" w:space="0" w:color="auto"/>
        <w:bottom w:val="none" w:sz="0" w:space="0" w:color="auto"/>
        <w:right w:val="none" w:sz="0" w:space="0" w:color="auto"/>
      </w:divBdr>
      <w:divsChild>
        <w:div w:id="757409919">
          <w:marLeft w:val="547"/>
          <w:marRight w:val="0"/>
          <w:marTop w:val="134"/>
          <w:marBottom w:val="0"/>
          <w:divBdr>
            <w:top w:val="none" w:sz="0" w:space="0" w:color="auto"/>
            <w:left w:val="none" w:sz="0" w:space="0" w:color="auto"/>
            <w:bottom w:val="none" w:sz="0" w:space="0" w:color="auto"/>
            <w:right w:val="none" w:sz="0" w:space="0" w:color="auto"/>
          </w:divBdr>
        </w:div>
        <w:div w:id="769011867">
          <w:marLeft w:val="547"/>
          <w:marRight w:val="0"/>
          <w:marTop w:val="134"/>
          <w:marBottom w:val="0"/>
          <w:divBdr>
            <w:top w:val="none" w:sz="0" w:space="0" w:color="auto"/>
            <w:left w:val="none" w:sz="0" w:space="0" w:color="auto"/>
            <w:bottom w:val="none" w:sz="0" w:space="0" w:color="auto"/>
            <w:right w:val="none" w:sz="0" w:space="0" w:color="auto"/>
          </w:divBdr>
        </w:div>
        <w:div w:id="1217936139">
          <w:marLeft w:val="547"/>
          <w:marRight w:val="0"/>
          <w:marTop w:val="134"/>
          <w:marBottom w:val="0"/>
          <w:divBdr>
            <w:top w:val="none" w:sz="0" w:space="0" w:color="auto"/>
            <w:left w:val="none" w:sz="0" w:space="0" w:color="auto"/>
            <w:bottom w:val="none" w:sz="0" w:space="0" w:color="auto"/>
            <w:right w:val="none" w:sz="0" w:space="0" w:color="auto"/>
          </w:divBdr>
        </w:div>
        <w:div w:id="1227037125">
          <w:marLeft w:val="547"/>
          <w:marRight w:val="0"/>
          <w:marTop w:val="134"/>
          <w:marBottom w:val="0"/>
          <w:divBdr>
            <w:top w:val="none" w:sz="0" w:space="0" w:color="auto"/>
            <w:left w:val="none" w:sz="0" w:space="0" w:color="auto"/>
            <w:bottom w:val="none" w:sz="0" w:space="0" w:color="auto"/>
            <w:right w:val="none" w:sz="0" w:space="0" w:color="auto"/>
          </w:divBdr>
        </w:div>
      </w:divsChild>
    </w:div>
    <w:div w:id="9614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90B2D069D687468C2F4BF228F15D01" ma:contentTypeVersion="11" ma:contentTypeDescription="Skapa ett nytt dokument." ma:contentTypeScope="" ma:versionID="c26c017ec6725873c25b36fd0a8228b0">
  <xsd:schema xmlns:xsd="http://www.w3.org/2001/XMLSchema" xmlns:xs="http://www.w3.org/2001/XMLSchema" xmlns:p="http://schemas.microsoft.com/office/2006/metadata/properties" xmlns:ns3="abcd3fca-2dad-4dc0-80a4-2a4287e19395" xmlns:ns4="903eadad-5927-4e20-b0cf-68f2be0ef249" targetNamespace="http://schemas.microsoft.com/office/2006/metadata/properties" ma:root="true" ma:fieldsID="c7b4c0c7b5c37d29eacd8f247e93cb30" ns3:_="" ns4:_="">
    <xsd:import namespace="abcd3fca-2dad-4dc0-80a4-2a4287e19395"/>
    <xsd:import namespace="903eadad-5927-4e20-b0cf-68f2be0ef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d3fca-2dad-4dc0-80a4-2a4287e19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eadad-5927-4e20-b0cf-68f2be0ef24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42F13-0885-46A4-9C50-82B2BF02765C}">
  <ds:schemaRefs>
    <ds:schemaRef ds:uri="http://schemas.microsoft.com/sharepoint/v3/contenttype/forms"/>
  </ds:schemaRefs>
</ds:datastoreItem>
</file>

<file path=customXml/itemProps2.xml><?xml version="1.0" encoding="utf-8"?>
<ds:datastoreItem xmlns:ds="http://schemas.openxmlformats.org/officeDocument/2006/customXml" ds:itemID="{59E81A66-8DBC-486F-B9C0-2C7CE149869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abcd3fca-2dad-4dc0-80a4-2a4287e19395"/>
    <ds:schemaRef ds:uri="http://schemas.openxmlformats.org/package/2006/metadata/core-properties"/>
    <ds:schemaRef ds:uri="903eadad-5927-4e20-b0cf-68f2be0ef249"/>
    <ds:schemaRef ds:uri="http://www.w3.org/XML/1998/namespace"/>
  </ds:schemaRefs>
</ds:datastoreItem>
</file>

<file path=customXml/itemProps3.xml><?xml version="1.0" encoding="utf-8"?>
<ds:datastoreItem xmlns:ds="http://schemas.openxmlformats.org/officeDocument/2006/customXml" ds:itemID="{A305BD82-D01B-4A09-A723-4138D35B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d3fca-2dad-4dc0-80a4-2a4287e19395"/>
    <ds:schemaRef ds:uri="903eadad-5927-4e20-b0cf-68f2be0ef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1761</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Sjoholm</dc:creator>
  <cp:keywords/>
  <dc:description/>
  <cp:lastModifiedBy>Erik Sjöholm</cp:lastModifiedBy>
  <cp:revision>3</cp:revision>
  <dcterms:created xsi:type="dcterms:W3CDTF">2023-03-19T19:19:00Z</dcterms:created>
  <dcterms:modified xsi:type="dcterms:W3CDTF">2023-03-19T19:24:00Z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0x0101001890B2D069D687468C2F4BF228F15D01</vt:lpwstr>
  </property>
</Properties>
</file>